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proofErr w:type="gramStart"/>
      <w:r w:rsidRPr="006E4F58">
        <w:rPr>
          <w:rFonts w:ascii="Times New Roman" w:eastAsia="Times New Roman" w:hAnsi="Times New Roman" w:cs="Times New Roman"/>
        </w:rPr>
        <w:t>Commission, or</w:t>
      </w:r>
      <w:proofErr w:type="gramEnd"/>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w:t>
      </w:r>
      <w:proofErr w:type="gramStart"/>
      <w:r w:rsidRPr="006E4F58">
        <w:rPr>
          <w:rFonts w:ascii="Times New Roman" w:eastAsia="Times New Roman" w:hAnsi="Times New Roman" w:cs="Times New Roman"/>
        </w:rPr>
        <w:t>regulatory</w:t>
      </w:r>
      <w:proofErr w:type="gramEnd"/>
      <w:r w:rsidRPr="006E4F58">
        <w:rPr>
          <w:rFonts w:ascii="Times New Roman" w:eastAsia="Times New Roman" w:hAnsi="Times New Roman" w:cs="Times New Roman"/>
        </w:rPr>
        <w:t xml:space="preserve">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w:t>
      </w:r>
      <w:proofErr w:type="gramStart"/>
      <w:r w:rsidRPr="006E4F58">
        <w:rPr>
          <w:rFonts w:ascii="Times New Roman" w:eastAsia="Times New Roman" w:hAnsi="Times New Roman" w:cs="Times New Roman"/>
        </w:rPr>
        <w:t>rules</w:t>
      </w:r>
      <w:proofErr w:type="gramEnd"/>
      <w:r w:rsidRPr="006E4F58">
        <w:rPr>
          <w:rFonts w:ascii="Times New Roman" w:eastAsia="Times New Roman" w:hAnsi="Times New Roman" w:cs="Times New Roman"/>
        </w:rPr>
        <w:t xml:space="preserve">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w:t>
      </w:r>
      <w:proofErr w:type="gramStart"/>
      <w:r w:rsidRPr="006E4F58">
        <w:rPr>
          <w:rFonts w:ascii="Times New Roman" w:eastAsia="Times New Roman" w:hAnsi="Times New Roman" w:cs="Times New Roman"/>
        </w:rPr>
        <w:t>upon</w:t>
      </w:r>
      <w:proofErr w:type="gramEnd"/>
      <w:r w:rsidRPr="006E4F58">
        <w:rPr>
          <w:rFonts w:ascii="Times New Roman" w:eastAsia="Times New Roman" w:hAnsi="Times New Roman" w:cs="Times New Roman"/>
        </w:rPr>
        <w:t xml:space="preserve">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entering into this Contract that neither it nor its principals nor any of its subcontractors are presently debarred, suspended, proposed for debarment, declared </w:t>
      </w:r>
      <w:proofErr w:type="gramStart"/>
      <w:r w:rsidRPr="006E4F58">
        <w:rPr>
          <w:rFonts w:ascii="Times New Roman" w:eastAsia="Times New Roman" w:hAnsi="Times New Roman" w:cs="Times New Roman"/>
        </w:rPr>
        <w:t>ineligible</w:t>
      </w:r>
      <w:proofErr w:type="gramEnd"/>
      <w:r w:rsidRPr="006E4F58">
        <w:rPr>
          <w:rFonts w:ascii="Times New Roman" w:eastAsia="Times New Roman" w:hAnsi="Times New Roman" w:cs="Times New Roman"/>
        </w:rPr>
        <w:t xml:space="preserv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w:t>
      </w:r>
      <w:proofErr w:type="gramStart"/>
      <w:r w:rsidRPr="006E4F58">
        <w:rPr>
          <w:rFonts w:ascii="Times New Roman" w:eastAsia="Times New Roman" w:hAnsi="Times New Roman" w:cs="Times New Roman"/>
        </w:rPr>
        <w:t>possession</w:t>
      </w:r>
      <w:proofErr w:type="gramEnd"/>
      <w:r w:rsidRPr="006E4F58">
        <w:rPr>
          <w:rFonts w:ascii="Times New Roman" w:eastAsia="Times New Roman" w:hAnsi="Times New Roman" w:cs="Times New Roman"/>
        </w:rPr>
        <w:t xml:space="preserve">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w:t>
      </w:r>
      <w:proofErr w:type="gramStart"/>
      <w:r w:rsidRPr="006E4F58">
        <w:rPr>
          <w:rFonts w:ascii="Times New Roman" w:eastAsia="Times New Roman" w:hAnsi="Times New Roman" w:cs="Times New Roman"/>
        </w:rPr>
        <w:t>rehabilitation</w:t>
      </w:r>
      <w:proofErr w:type="gramEnd"/>
      <w:r w:rsidRPr="006E4F58">
        <w:rPr>
          <w:rFonts w:ascii="Times New Roman" w:eastAsia="Times New Roman" w:hAnsi="Times New Roman" w:cs="Times New Roman"/>
        </w:rPr>
        <w:t xml:space="preserve">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w:t>
      </w:r>
      <w:proofErr w:type="gramStart"/>
      <w:r w:rsidRPr="006E4F58">
        <w:rPr>
          <w:rFonts w:ascii="Times New Roman" w:eastAsia="Times New Roman" w:hAnsi="Times New Roman" w:cs="Times New Roman"/>
        </w:rPr>
        <w:t>activities</w:t>
      </w:r>
      <w:proofErr w:type="gramEnd"/>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w:t>
      </w:r>
      <w:proofErr w:type="gramStart"/>
      <w:r w:rsidRPr="006E4F58">
        <w:rPr>
          <w:rFonts w:ascii="Times New Roman" w:eastAsia="Times New Roman" w:hAnsi="Times New Roman" w:cs="Times New Roman"/>
        </w:rPr>
        <w:t>indemnified</w:t>
      </w:r>
      <w:proofErr w:type="gramEnd"/>
      <w:r w:rsidRPr="006E4F58">
        <w:rPr>
          <w:rFonts w:ascii="Times New Roman" w:eastAsia="Times New Roman" w:hAnsi="Times New Roman" w:cs="Times New Roman"/>
        </w:rPr>
        <w:t xml:space="preserve">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cs="Times New Roman"/>
        </w:rPr>
        <w:t>copy</w:t>
      </w:r>
      <w:proofErr w:type="gramEnd"/>
      <w:r w:rsidRPr="006E4F58">
        <w:rPr>
          <w:rFonts w:ascii="Times New Roman" w:hAnsi="Times New Roman" w:cs="Times New Roman"/>
        </w:rPr>
        <w:t xml:space="preserve">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w:t>
      </w:r>
      <w:proofErr w:type="gramStart"/>
      <w:r w:rsidR="00D515C5" w:rsidRPr="00CC7635">
        <w:rPr>
          <w:rFonts w:ascii="Times New Roman" w:hAnsi="Times New Roman" w:cs="Times New Roman"/>
        </w:rPr>
        <w:t>software</w:t>
      </w:r>
      <w:proofErr w:type="gramEnd"/>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proofErr w:type="gramStart"/>
      <w:r w:rsidR="007412B2">
        <w:rPr>
          <w:rFonts w:ascii="Times New Roman" w:eastAsia="Times New Roman" w:hAnsi="Times New Roman" w:cs="Times New Roman"/>
        </w:rPr>
        <w:t xml:space="preserve">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proofErr w:type="gramEnd"/>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proofErr w:type="gramStart"/>
      <w:r w:rsidRPr="00F0508A">
        <w:rPr>
          <w:rFonts w:ascii="Times New Roman" w:eastAsia="Times New Roman" w:hAnsi="Times New Roman" w:cs="Times New Roman"/>
        </w:rPr>
        <w:t>Date:_</w:t>
      </w:r>
      <w:proofErr w:type="gramEnd"/>
      <w:r w:rsidRPr="00F0508A">
        <w:rPr>
          <w:rFonts w:ascii="Times New Roman" w:eastAsia="Times New Roman" w:hAnsi="Times New Roman" w:cs="Times New Roman"/>
        </w:rPr>
        <w:t xml:space="preserve">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B05E" w14:textId="77777777" w:rsidR="00C874F2" w:rsidRDefault="00C874F2" w:rsidP="00C96F20">
      <w:pPr>
        <w:spacing w:after="0" w:line="240" w:lineRule="auto"/>
      </w:pPr>
      <w:r>
        <w:separator/>
      </w:r>
    </w:p>
  </w:endnote>
  <w:endnote w:type="continuationSeparator" w:id="0">
    <w:p w14:paraId="37FD71CC" w14:textId="77777777" w:rsidR="00C874F2" w:rsidRDefault="00C874F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BEEC5" w14:textId="77777777" w:rsidR="00C874F2" w:rsidRDefault="00C874F2" w:rsidP="00C96F20">
      <w:pPr>
        <w:spacing w:after="0" w:line="240" w:lineRule="auto"/>
      </w:pPr>
      <w:r>
        <w:separator/>
      </w:r>
    </w:p>
  </w:footnote>
  <w:footnote w:type="continuationSeparator" w:id="0">
    <w:p w14:paraId="6528C23E" w14:textId="77777777" w:rsidR="00C874F2" w:rsidRDefault="00C874F2"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B961D1-5950-48B1-9E88-644A89436D7A}"/>
</file>

<file path=customXml/itemProps2.xml><?xml version="1.0" encoding="utf-8"?>
<ds:datastoreItem xmlns:ds="http://schemas.openxmlformats.org/officeDocument/2006/customXml" ds:itemID="{31F594FE-B993-4DCD-88F6-E681F3957C19}"/>
</file>

<file path=customXml/itemProps3.xml><?xml version="1.0" encoding="utf-8"?>
<ds:datastoreItem xmlns:ds="http://schemas.openxmlformats.org/officeDocument/2006/customXml" ds:itemID="{2C389977-811F-4909-9C11-1DE34442B943}"/>
</file>

<file path=docProps/app.xml><?xml version="1.0" encoding="utf-8"?>
<Properties xmlns="http://schemas.openxmlformats.org/officeDocument/2006/extended-properties" xmlns:vt="http://schemas.openxmlformats.org/officeDocument/2006/docPropsVTypes">
  <Template>Normal.dotm</Template>
  <TotalTime>0</TotalTime>
  <Pages>16</Pages>
  <Words>8053</Words>
  <Characters>45908</Characters>
  <Application>Microsoft Office Word</Application>
  <DocSecurity>0</DocSecurity>
  <Lines>382</Lines>
  <Paragraphs>107</Paragraphs>
  <ScaleCrop>false</ScaleCrop>
  <Company/>
  <LinksUpToDate>false</LinksUpToDate>
  <CharactersWithSpaces>53854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2021-09-14T12:04:00Z</dcterms:created>
  <dcterms:modified xsi:type="dcterms:W3CDTF">2022-05-24T17:12:00Z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